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D4F" w:rsidRPr="001F7021" w:rsidRDefault="00237D4F" w:rsidP="00237D4F">
      <w:pPr>
        <w:tabs>
          <w:tab w:val="left" w:pos="6510"/>
        </w:tabs>
        <w:jc w:val="center"/>
        <w:rPr>
          <w:rFonts w:ascii="Times New Roman" w:hAnsi="Times New Roman"/>
          <w:b/>
          <w:sz w:val="26"/>
          <w:szCs w:val="26"/>
          <w:lang w:val="es-ES_tradnl"/>
        </w:rPr>
      </w:pPr>
      <w:r w:rsidRPr="001F7021">
        <w:rPr>
          <w:rFonts w:ascii="Times New Roman" w:hAnsi="Times New Roman"/>
          <w:b/>
          <w:sz w:val="26"/>
          <w:szCs w:val="26"/>
          <w:lang w:val="es-ES_tradnl"/>
        </w:rPr>
        <w:t>Nội dung báo giá</w:t>
      </w:r>
    </w:p>
    <w:p w:rsidR="00237D4F" w:rsidRPr="001F7021" w:rsidRDefault="00237D4F" w:rsidP="00237D4F">
      <w:pPr>
        <w:tabs>
          <w:tab w:val="left" w:pos="6510"/>
        </w:tabs>
        <w:jc w:val="center"/>
        <w:rPr>
          <w:rFonts w:ascii="Times New Roman" w:hAnsi="Times New Roman"/>
          <w:b/>
          <w:sz w:val="26"/>
          <w:szCs w:val="26"/>
          <w:lang w:val="es-ES_tradnl"/>
        </w:rPr>
      </w:pPr>
      <w:r w:rsidRPr="001F7021">
        <w:rPr>
          <w:rFonts w:ascii="Times New Roman" w:hAnsi="Times New Roman"/>
          <w:b/>
          <w:sz w:val="26"/>
          <w:szCs w:val="26"/>
          <w:lang w:val="es-ES_tradnl"/>
        </w:rPr>
        <w:t>(</w:t>
      </w:r>
      <w:r>
        <w:rPr>
          <w:rFonts w:ascii="Times New Roman" w:hAnsi="Times New Roman"/>
          <w:b/>
          <w:sz w:val="26"/>
          <w:szCs w:val="26"/>
          <w:lang w:val="es-ES_tradnl"/>
        </w:rPr>
        <w:t>K</w:t>
      </w:r>
      <w:r w:rsidRPr="001F7021">
        <w:rPr>
          <w:rFonts w:ascii="Times New Roman" w:hAnsi="Times New Roman"/>
          <w:b/>
          <w:sz w:val="26"/>
          <w:szCs w:val="26"/>
          <w:lang w:val="es-ES_tradnl"/>
        </w:rPr>
        <w:t xml:space="preserve">èm công văn số……/QPCTHTL ngày      tháng    năm 2024) </w:t>
      </w:r>
    </w:p>
    <w:p w:rsidR="00237D4F" w:rsidRDefault="00237D4F" w:rsidP="00237D4F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  <w:lang w:val="es-ES_tradnl"/>
        </w:rPr>
      </w:pPr>
    </w:p>
    <w:p w:rsidR="00237D4F" w:rsidRDefault="00237D4F" w:rsidP="00237D4F">
      <w:pPr>
        <w:tabs>
          <w:tab w:val="left" w:pos="6510"/>
        </w:tabs>
        <w:rPr>
          <w:rFonts w:ascii="Times New Roman" w:hAnsi="Times New Roman"/>
          <w:sz w:val="26"/>
          <w:szCs w:val="26"/>
          <w:lang w:val="es-ES_tradnl"/>
        </w:rPr>
      </w:pPr>
      <w:r>
        <w:rPr>
          <w:rFonts w:ascii="Times New Roman" w:hAnsi="Times New Roman"/>
          <w:sz w:val="26"/>
          <w:szCs w:val="26"/>
          <w:lang w:val="es-ES_tradnl"/>
        </w:rPr>
        <w:t>Tên công ty</w:t>
      </w:r>
    </w:p>
    <w:p w:rsidR="00237D4F" w:rsidRDefault="00237D4F" w:rsidP="00237D4F">
      <w:pPr>
        <w:tabs>
          <w:tab w:val="left" w:pos="6510"/>
        </w:tabs>
        <w:rPr>
          <w:rFonts w:ascii="Times New Roman" w:hAnsi="Times New Roman"/>
          <w:sz w:val="26"/>
          <w:szCs w:val="26"/>
          <w:lang w:val="es-ES_tradnl"/>
        </w:rPr>
      </w:pPr>
      <w:r>
        <w:rPr>
          <w:rFonts w:ascii="Times New Roman" w:hAnsi="Times New Roman"/>
          <w:sz w:val="26"/>
          <w:szCs w:val="26"/>
          <w:lang w:val="es-ES_tradnl"/>
        </w:rPr>
        <w:t>Địa chỉ</w:t>
      </w:r>
    </w:p>
    <w:p w:rsidR="00237D4F" w:rsidRDefault="00237D4F" w:rsidP="00237D4F">
      <w:pPr>
        <w:tabs>
          <w:tab w:val="left" w:pos="6510"/>
        </w:tabs>
        <w:rPr>
          <w:rFonts w:ascii="Times New Roman" w:hAnsi="Times New Roman"/>
          <w:sz w:val="26"/>
          <w:szCs w:val="26"/>
          <w:lang w:val="es-ES_tradnl"/>
        </w:rPr>
      </w:pPr>
      <w:r>
        <w:rPr>
          <w:rFonts w:ascii="Times New Roman" w:hAnsi="Times New Roman"/>
          <w:sz w:val="26"/>
          <w:szCs w:val="26"/>
          <w:lang w:val="es-ES_tradnl"/>
        </w:rPr>
        <w:t>Mã số thuế</w:t>
      </w:r>
    </w:p>
    <w:p w:rsidR="00237D4F" w:rsidRDefault="00237D4F" w:rsidP="00237D4F">
      <w:pPr>
        <w:tabs>
          <w:tab w:val="left" w:pos="6510"/>
        </w:tabs>
        <w:rPr>
          <w:rFonts w:ascii="Times New Roman" w:hAnsi="Times New Roman"/>
          <w:sz w:val="26"/>
          <w:szCs w:val="26"/>
          <w:lang w:val="es-ES_tradnl"/>
        </w:rPr>
      </w:pPr>
    </w:p>
    <w:p w:rsidR="00237D4F" w:rsidRPr="00721BE4" w:rsidRDefault="00237D4F" w:rsidP="00237D4F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  <w:lang w:val="es-ES_tradnl"/>
        </w:rPr>
      </w:pPr>
      <w:r w:rsidRPr="00721BE4">
        <w:rPr>
          <w:rFonts w:ascii="Times New Roman" w:hAnsi="Times New Roman"/>
          <w:sz w:val="26"/>
          <w:szCs w:val="26"/>
          <w:lang w:val="es-ES_tradnl"/>
        </w:rPr>
        <w:t>Kính gửi Quỹ Phòng, chống tác hại của thuốc lá</w:t>
      </w:r>
    </w:p>
    <w:p w:rsidR="00237D4F" w:rsidRDefault="00237D4F" w:rsidP="00237D4F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  <w:lang w:val="es-ES_tradnl"/>
        </w:rPr>
      </w:pPr>
    </w:p>
    <w:p w:rsidR="00237D4F" w:rsidRPr="001F7021" w:rsidRDefault="00237D4F" w:rsidP="00237D4F">
      <w:pPr>
        <w:tabs>
          <w:tab w:val="left" w:pos="6510"/>
        </w:tabs>
        <w:jc w:val="center"/>
        <w:rPr>
          <w:rFonts w:ascii="Times New Roman" w:hAnsi="Times New Roman"/>
          <w:b/>
          <w:sz w:val="26"/>
          <w:szCs w:val="26"/>
          <w:lang w:val="es-ES_tradnl"/>
        </w:rPr>
      </w:pPr>
      <w:r w:rsidRPr="001F7021">
        <w:rPr>
          <w:rFonts w:ascii="Times New Roman" w:hAnsi="Times New Roman"/>
          <w:b/>
          <w:sz w:val="26"/>
          <w:szCs w:val="26"/>
          <w:lang w:val="es-ES_tradnl"/>
        </w:rPr>
        <w:t xml:space="preserve">BÁO GIÁ </w:t>
      </w:r>
    </w:p>
    <w:p w:rsidR="00237D4F" w:rsidRPr="001C5246" w:rsidRDefault="00237D4F" w:rsidP="00237D4F">
      <w:pPr>
        <w:tabs>
          <w:tab w:val="left" w:pos="6510"/>
        </w:tabs>
        <w:jc w:val="center"/>
        <w:rPr>
          <w:rFonts w:ascii="Times New Roman" w:hAnsi="Times New Roman"/>
          <w:b/>
          <w:sz w:val="26"/>
          <w:szCs w:val="26"/>
          <w:lang w:val="es-ES_tradnl"/>
        </w:rPr>
      </w:pPr>
      <w:r>
        <w:rPr>
          <w:rFonts w:ascii="Times New Roman" w:hAnsi="Times New Roman"/>
          <w:b/>
          <w:sz w:val="26"/>
          <w:szCs w:val="26"/>
          <w:lang w:val="es-ES_tradnl"/>
        </w:rPr>
        <w:t xml:space="preserve">SẢN XUẤT VẬT </w:t>
      </w:r>
      <w:r w:rsidRPr="001C5246">
        <w:rPr>
          <w:rFonts w:ascii="Times New Roman" w:hAnsi="Times New Roman"/>
          <w:b/>
          <w:sz w:val="26"/>
          <w:szCs w:val="26"/>
          <w:lang w:val="es-ES_tradnl"/>
        </w:rPr>
        <w:t xml:space="preserve">PHẨM TRUYỀN THÔNG </w:t>
      </w:r>
      <w:r>
        <w:rPr>
          <w:rFonts w:ascii="Times New Roman" w:hAnsi="Times New Roman"/>
          <w:b/>
          <w:sz w:val="26"/>
          <w:szCs w:val="26"/>
          <w:lang w:val="es-ES_tradnl"/>
        </w:rPr>
        <w:t>PCTH</w:t>
      </w:r>
      <w:r w:rsidRPr="001C5246">
        <w:rPr>
          <w:rFonts w:ascii="Times New Roman" w:hAnsi="Times New Roman"/>
          <w:b/>
          <w:sz w:val="26"/>
          <w:szCs w:val="26"/>
          <w:lang w:val="es-ES_tradnl"/>
        </w:rPr>
        <w:t xml:space="preserve"> THUỐC LÁ</w:t>
      </w:r>
      <w:r>
        <w:rPr>
          <w:rFonts w:ascii="Times New Roman" w:hAnsi="Times New Roman"/>
          <w:sz w:val="26"/>
          <w:szCs w:val="26"/>
          <w:lang w:val="es-ES_tradnl"/>
        </w:rPr>
        <w:t xml:space="preserve">                                                          </w:t>
      </w:r>
    </w:p>
    <w:p w:rsidR="00237D4F" w:rsidRDefault="00237D4F" w:rsidP="00237D4F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  <w:lang w:val="es-ES_tradnl"/>
        </w:rPr>
      </w:pPr>
      <w:r>
        <w:rPr>
          <w:rFonts w:ascii="Times New Roman" w:hAnsi="Times New Roman"/>
          <w:sz w:val="26"/>
          <w:szCs w:val="26"/>
          <w:lang w:val="es-ES_tradnl"/>
        </w:rPr>
        <w:t xml:space="preserve">                                                                              </w:t>
      </w:r>
      <w:proofErr w:type="gramStart"/>
      <w:r>
        <w:rPr>
          <w:rFonts w:ascii="Times New Roman" w:hAnsi="Times New Roman"/>
          <w:sz w:val="26"/>
          <w:szCs w:val="26"/>
          <w:lang w:val="es-ES_tradnl"/>
        </w:rPr>
        <w:t>….</w:t>
      </w:r>
      <w:proofErr w:type="gramEnd"/>
      <w:r>
        <w:rPr>
          <w:rFonts w:ascii="Times New Roman" w:hAnsi="Times New Roman"/>
          <w:sz w:val="26"/>
          <w:szCs w:val="26"/>
          <w:lang w:val="es-ES_tradnl"/>
        </w:rPr>
        <w:t>, n</w:t>
      </w:r>
      <w:r w:rsidRPr="00C10C7A">
        <w:rPr>
          <w:rFonts w:ascii="Times New Roman" w:hAnsi="Times New Roman"/>
          <w:sz w:val="26"/>
          <w:szCs w:val="26"/>
          <w:lang w:val="es-ES_tradnl"/>
        </w:rPr>
        <w:t>gày……tháng……năm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5004"/>
        <w:gridCol w:w="910"/>
        <w:gridCol w:w="863"/>
        <w:gridCol w:w="910"/>
        <w:gridCol w:w="954"/>
      </w:tblGrid>
      <w:tr w:rsidR="00237D4F" w:rsidTr="0036670E">
        <w:tc>
          <w:tcPr>
            <w:tcW w:w="709" w:type="dxa"/>
            <w:vAlign w:val="center"/>
          </w:tcPr>
          <w:p w:rsidR="00237D4F" w:rsidRPr="00CD1B8E" w:rsidRDefault="00237D4F" w:rsidP="0036670E">
            <w:pPr>
              <w:tabs>
                <w:tab w:val="left" w:pos="651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s-ES_tradnl"/>
              </w:rPr>
            </w:pPr>
            <w:r w:rsidRPr="00CD1B8E">
              <w:rPr>
                <w:rFonts w:ascii="Times New Roman" w:hAnsi="Times New Roman"/>
                <w:b/>
                <w:sz w:val="26"/>
                <w:szCs w:val="26"/>
                <w:lang w:val="es-ES_tradnl"/>
              </w:rPr>
              <w:t>STT</w:t>
            </w:r>
          </w:p>
        </w:tc>
        <w:tc>
          <w:tcPr>
            <w:tcW w:w="5240" w:type="dxa"/>
            <w:vAlign w:val="center"/>
          </w:tcPr>
          <w:p w:rsidR="00237D4F" w:rsidRPr="00CD1B8E" w:rsidRDefault="00237D4F" w:rsidP="0036670E">
            <w:pPr>
              <w:tabs>
                <w:tab w:val="left" w:pos="651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s-ES_tradnl"/>
              </w:rPr>
            </w:pPr>
            <w:r w:rsidRPr="00CD1B8E">
              <w:rPr>
                <w:rFonts w:ascii="Times New Roman" w:hAnsi="Times New Roman"/>
                <w:b/>
                <w:sz w:val="26"/>
                <w:szCs w:val="26"/>
                <w:lang w:val="es-ES_tradnl"/>
              </w:rPr>
              <w:t>Nội dung</w:t>
            </w:r>
          </w:p>
        </w:tc>
        <w:tc>
          <w:tcPr>
            <w:tcW w:w="705" w:type="dxa"/>
            <w:vAlign w:val="center"/>
          </w:tcPr>
          <w:p w:rsidR="00237D4F" w:rsidRPr="00CD1B8E" w:rsidRDefault="00237D4F" w:rsidP="0036670E">
            <w:pPr>
              <w:tabs>
                <w:tab w:val="left" w:pos="651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s-ES_tradnl"/>
              </w:rPr>
            </w:pPr>
            <w:r w:rsidRPr="00CD1B8E">
              <w:rPr>
                <w:rFonts w:ascii="Times New Roman" w:hAnsi="Times New Roman"/>
                <w:b/>
                <w:sz w:val="26"/>
                <w:szCs w:val="26"/>
                <w:lang w:val="es-ES_tradnl"/>
              </w:rPr>
              <w:t>Đơn vị</w:t>
            </w:r>
          </w:p>
        </w:tc>
        <w:tc>
          <w:tcPr>
            <w:tcW w:w="863" w:type="dxa"/>
            <w:vAlign w:val="center"/>
          </w:tcPr>
          <w:p w:rsidR="00237D4F" w:rsidRPr="00CD1B8E" w:rsidRDefault="00237D4F" w:rsidP="0036670E">
            <w:pPr>
              <w:tabs>
                <w:tab w:val="left" w:pos="651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s-ES_tradnl"/>
              </w:rPr>
            </w:pPr>
            <w:r w:rsidRPr="00CD1B8E">
              <w:rPr>
                <w:rFonts w:ascii="Times New Roman" w:hAnsi="Times New Roman"/>
                <w:b/>
                <w:sz w:val="26"/>
                <w:szCs w:val="26"/>
                <w:lang w:val="es-ES_tradnl"/>
              </w:rPr>
              <w:t>Số lượng</w:t>
            </w:r>
          </w:p>
        </w:tc>
        <w:tc>
          <w:tcPr>
            <w:tcW w:w="923" w:type="dxa"/>
            <w:vAlign w:val="center"/>
          </w:tcPr>
          <w:p w:rsidR="00237D4F" w:rsidRPr="00CD1B8E" w:rsidRDefault="00237D4F" w:rsidP="0036670E">
            <w:pPr>
              <w:tabs>
                <w:tab w:val="left" w:pos="651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s-ES_tradnl"/>
              </w:rPr>
            </w:pPr>
            <w:r w:rsidRPr="00CD1B8E">
              <w:rPr>
                <w:rFonts w:ascii="Times New Roman" w:hAnsi="Times New Roman"/>
                <w:b/>
                <w:sz w:val="26"/>
                <w:szCs w:val="26"/>
                <w:lang w:val="es-ES_tradnl"/>
              </w:rPr>
              <w:t>Đơn giá</w:t>
            </w:r>
          </w:p>
        </w:tc>
        <w:tc>
          <w:tcPr>
            <w:tcW w:w="954" w:type="dxa"/>
            <w:vAlign w:val="center"/>
          </w:tcPr>
          <w:p w:rsidR="00237D4F" w:rsidRPr="00CD1B8E" w:rsidRDefault="00237D4F" w:rsidP="0036670E">
            <w:pPr>
              <w:tabs>
                <w:tab w:val="left" w:pos="651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s-ES_tradnl"/>
              </w:rPr>
            </w:pPr>
            <w:r w:rsidRPr="00CD1B8E">
              <w:rPr>
                <w:rFonts w:ascii="Times New Roman" w:hAnsi="Times New Roman"/>
                <w:b/>
                <w:sz w:val="26"/>
                <w:szCs w:val="26"/>
                <w:lang w:val="es-ES_tradnl"/>
              </w:rPr>
              <w:t>Thành tiền</w:t>
            </w:r>
          </w:p>
        </w:tc>
      </w:tr>
      <w:tr w:rsidR="00237D4F" w:rsidTr="0036670E">
        <w:trPr>
          <w:trHeight w:val="4361"/>
        </w:trPr>
        <w:tc>
          <w:tcPr>
            <w:tcW w:w="709" w:type="dxa"/>
            <w:vAlign w:val="center"/>
          </w:tcPr>
          <w:p w:rsidR="00237D4F" w:rsidRPr="00CD1B8E" w:rsidRDefault="00237D4F" w:rsidP="0036670E">
            <w:pPr>
              <w:tabs>
                <w:tab w:val="left" w:pos="651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s-ES_tradnl"/>
              </w:rPr>
            </w:pPr>
            <w:r w:rsidRPr="00CD1B8E">
              <w:rPr>
                <w:rFonts w:ascii="Times New Roman" w:hAnsi="Times New Roman"/>
                <w:b/>
                <w:sz w:val="26"/>
                <w:szCs w:val="26"/>
                <w:lang w:val="es-ES_tradnl"/>
              </w:rPr>
              <w:t>1</w:t>
            </w:r>
          </w:p>
        </w:tc>
        <w:tc>
          <w:tcPr>
            <w:tcW w:w="5240" w:type="dxa"/>
            <w:vAlign w:val="center"/>
          </w:tcPr>
          <w:p w:rsidR="00237D4F" w:rsidRDefault="00237D4F" w:rsidP="0036670E">
            <w:pPr>
              <w:tabs>
                <w:tab w:val="left" w:pos="6510"/>
              </w:tabs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E15BF">
              <w:rPr>
                <w:rFonts w:ascii="Times New Roman" w:hAnsi="Times New Roman"/>
                <w:b/>
                <w:szCs w:val="28"/>
                <w:lang w:val="nl-NL"/>
              </w:rPr>
              <w:t>Thi</w:t>
            </w:r>
            <w:r w:rsidRPr="000E15BF">
              <w:rPr>
                <w:rFonts w:ascii="Times New Roman" w:hAnsi="Times New Roman" w:cs="Calibri"/>
                <w:b/>
                <w:szCs w:val="28"/>
                <w:lang w:val="nl-NL"/>
              </w:rPr>
              <w:t>ế</w:t>
            </w:r>
            <w:r w:rsidRPr="000E15BF">
              <w:rPr>
                <w:rFonts w:ascii="Times New Roman" w:hAnsi="Times New Roman"/>
                <w:b/>
                <w:szCs w:val="28"/>
                <w:lang w:val="nl-NL"/>
              </w:rPr>
              <w:t>t k</w:t>
            </w:r>
            <w:r w:rsidRPr="000E15BF">
              <w:rPr>
                <w:rFonts w:ascii="Times New Roman" w:hAnsi="Times New Roman" w:cs="Calibri"/>
                <w:b/>
                <w:szCs w:val="28"/>
                <w:lang w:val="nl-NL"/>
              </w:rPr>
              <w:t>ế</w:t>
            </w:r>
            <w:r w:rsidRPr="000E15BF">
              <w:rPr>
                <w:rFonts w:ascii="Times New Roman" w:hAnsi="Times New Roman"/>
                <w:b/>
                <w:szCs w:val="28"/>
                <w:lang w:val="nl-NL"/>
              </w:rPr>
              <w:t xml:space="preserve"> v</w:t>
            </w:r>
            <w:r w:rsidRPr="000E15BF">
              <w:rPr>
                <w:rFonts w:ascii="Times New Roman" w:hAnsi="Times New Roman" w:cs="Calibri"/>
                <w:b/>
                <w:szCs w:val="28"/>
                <w:lang w:val="nl-NL"/>
              </w:rPr>
              <w:t>à</w:t>
            </w:r>
            <w:r w:rsidRPr="000E15BF">
              <w:rPr>
                <w:rFonts w:ascii="Times New Roman" w:hAnsi="Times New Roman"/>
                <w:b/>
                <w:szCs w:val="28"/>
                <w:lang w:val="nl-NL"/>
              </w:rPr>
              <w:t xml:space="preserve"> s</w:t>
            </w:r>
            <w:r w:rsidRPr="000E15BF">
              <w:rPr>
                <w:rFonts w:ascii="Times New Roman" w:hAnsi="Times New Roman" w:cs="Calibri"/>
                <w:b/>
                <w:szCs w:val="28"/>
                <w:lang w:val="nl-NL"/>
              </w:rPr>
              <w:t>ả</w:t>
            </w:r>
            <w:r w:rsidRPr="000E15BF">
              <w:rPr>
                <w:rFonts w:ascii="Times New Roman" w:hAnsi="Times New Roman"/>
                <w:b/>
                <w:szCs w:val="28"/>
                <w:lang w:val="nl-NL"/>
              </w:rPr>
              <w:t>n xu</w:t>
            </w:r>
            <w:r w:rsidRPr="000E15BF">
              <w:rPr>
                <w:rFonts w:ascii="Times New Roman" w:hAnsi="Times New Roman" w:cs="Calibri"/>
                <w:b/>
                <w:szCs w:val="28"/>
                <w:lang w:val="nl-NL"/>
              </w:rPr>
              <w:t>ấ</w:t>
            </w:r>
            <w:r w:rsidRPr="000E15BF">
              <w:rPr>
                <w:rFonts w:ascii="Times New Roman" w:hAnsi="Times New Roman"/>
                <w:b/>
                <w:szCs w:val="28"/>
                <w:lang w:val="nl-NL"/>
              </w:rPr>
              <w:t>t t</w:t>
            </w:r>
            <w:r w:rsidRPr="000E15BF">
              <w:rPr>
                <w:rFonts w:ascii="Times New Roman" w:hAnsi="Times New Roman" w:cs=".VnTime"/>
                <w:b/>
                <w:szCs w:val="28"/>
                <w:lang w:val="nl-NL"/>
              </w:rPr>
              <w:t>ú</w:t>
            </w:r>
            <w:r w:rsidRPr="000E15BF">
              <w:rPr>
                <w:rFonts w:ascii="Times New Roman" w:hAnsi="Times New Roman"/>
                <w:b/>
                <w:szCs w:val="28"/>
                <w:lang w:val="nl-NL"/>
              </w:rPr>
              <w:t>i x</w:t>
            </w:r>
            <w:r w:rsidRPr="000E15BF">
              <w:rPr>
                <w:rFonts w:ascii="Times New Roman" w:hAnsi="Times New Roman" w:cs=".VnTime"/>
                <w:b/>
                <w:szCs w:val="28"/>
                <w:lang w:val="nl-NL"/>
              </w:rPr>
              <w:t>á</w:t>
            </w:r>
            <w:r w:rsidRPr="000E15BF">
              <w:rPr>
                <w:rFonts w:ascii="Times New Roman" w:hAnsi="Times New Roman"/>
                <w:b/>
                <w:szCs w:val="28"/>
                <w:lang w:val="nl-NL"/>
              </w:rPr>
              <w:t>ch truy</w:t>
            </w:r>
            <w:r w:rsidRPr="000E15BF">
              <w:rPr>
                <w:rFonts w:ascii="Times New Roman" w:hAnsi="Times New Roman" w:cs="Calibri"/>
                <w:b/>
                <w:szCs w:val="28"/>
                <w:lang w:val="nl-NL"/>
              </w:rPr>
              <w:t>ề</w:t>
            </w:r>
            <w:r w:rsidRPr="000E15BF">
              <w:rPr>
                <w:rFonts w:ascii="Times New Roman" w:hAnsi="Times New Roman"/>
                <w:b/>
                <w:szCs w:val="28"/>
                <w:lang w:val="nl-NL"/>
              </w:rPr>
              <w:t>n th</w:t>
            </w:r>
            <w:r w:rsidRPr="000E15BF">
              <w:rPr>
                <w:rFonts w:ascii="Times New Roman" w:hAnsi="Times New Roman" w:cs=".VnTime"/>
                <w:b/>
                <w:szCs w:val="28"/>
                <w:lang w:val="nl-NL"/>
              </w:rPr>
              <w:t>ô</w:t>
            </w:r>
            <w:r w:rsidRPr="000E15BF">
              <w:rPr>
                <w:rFonts w:ascii="Times New Roman" w:hAnsi="Times New Roman"/>
                <w:b/>
                <w:szCs w:val="28"/>
                <w:lang w:val="nl-NL"/>
              </w:rPr>
              <w:t>ng</w:t>
            </w:r>
          </w:p>
          <w:p w:rsidR="00237D4F" w:rsidRDefault="00237D4F" w:rsidP="0036670E">
            <w:pPr>
              <w:tabs>
                <w:tab w:val="left" w:pos="6510"/>
              </w:tabs>
              <w:jc w:val="both"/>
              <w:rPr>
                <w:rFonts w:ascii="Times New Roman" w:hAnsi="Times New Roman"/>
                <w:sz w:val="26"/>
                <w:szCs w:val="26"/>
                <w:lang w:val="es-ES_trad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Loại: </w:t>
            </w:r>
            <w:r>
              <w:rPr>
                <w:rFonts w:ascii="Times New Roman" w:hAnsi="Times New Roman"/>
                <w:szCs w:val="28"/>
                <w:lang w:val="nl-NL"/>
              </w:rPr>
              <w:t>Túi xách</w:t>
            </w:r>
          </w:p>
          <w:p w:rsidR="00237D4F" w:rsidRDefault="00237D4F" w:rsidP="0036670E">
            <w:pPr>
              <w:tabs>
                <w:tab w:val="left" w:pos="6510"/>
              </w:tabs>
              <w:jc w:val="both"/>
              <w:rPr>
                <w:rFonts w:ascii="Times New Roman" w:hAnsi="Times New Roman"/>
                <w:sz w:val="26"/>
                <w:szCs w:val="26"/>
                <w:lang w:val="es-ES_tradnl"/>
              </w:rPr>
            </w:pPr>
            <w:r>
              <w:rPr>
                <w:rFonts w:ascii="Times New Roman" w:hAnsi="Times New Roman"/>
                <w:sz w:val="26"/>
                <w:szCs w:val="26"/>
                <w:lang w:val="es-ES_tradnl"/>
              </w:rPr>
              <w:t>- Chất liệu:</w:t>
            </w:r>
            <w:r w:rsidRPr="003912B6">
              <w:rPr>
                <w:rFonts w:ascii="Times New Roman" w:hAnsi="Times New Roman"/>
                <w:sz w:val="26"/>
                <w:szCs w:val="26"/>
                <w:lang w:val="es-ES_tradnl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s-ES_tradnl"/>
              </w:rPr>
              <w:t>vải đay</w:t>
            </w:r>
          </w:p>
          <w:p w:rsidR="00237D4F" w:rsidRDefault="00237D4F" w:rsidP="0036670E">
            <w:pPr>
              <w:tabs>
                <w:tab w:val="left" w:pos="6510"/>
              </w:tabs>
              <w:jc w:val="both"/>
              <w:rPr>
                <w:rFonts w:ascii="Times New Roman" w:hAnsi="Times New Roman"/>
                <w:sz w:val="26"/>
                <w:szCs w:val="26"/>
                <w:lang w:val="es-ES_tradnl"/>
              </w:rPr>
            </w:pPr>
            <w:r>
              <w:rPr>
                <w:rFonts w:ascii="Times New Roman" w:hAnsi="Times New Roman"/>
                <w:sz w:val="26"/>
                <w:szCs w:val="26"/>
                <w:lang w:val="es-ES_tradnl"/>
              </w:rPr>
              <w:t>- Miệng túi: dài 35cm, rộng 15 cm, có khóa kéo zip</w:t>
            </w:r>
          </w:p>
          <w:p w:rsidR="00237D4F" w:rsidRDefault="00237D4F" w:rsidP="0036670E">
            <w:pPr>
              <w:tabs>
                <w:tab w:val="left" w:pos="6510"/>
              </w:tabs>
              <w:jc w:val="both"/>
              <w:rPr>
                <w:rFonts w:ascii="Times New Roman" w:hAnsi="Times New Roman"/>
                <w:sz w:val="26"/>
                <w:szCs w:val="26"/>
                <w:lang w:val="es-ES_tradnl"/>
              </w:rPr>
            </w:pPr>
            <w:r>
              <w:rPr>
                <w:rFonts w:ascii="Times New Roman" w:hAnsi="Times New Roman"/>
                <w:sz w:val="26"/>
                <w:szCs w:val="26"/>
                <w:lang w:val="es-ES_tradnl"/>
              </w:rPr>
              <w:t xml:space="preserve">- </w:t>
            </w:r>
            <w:r w:rsidRPr="003912B6">
              <w:rPr>
                <w:rFonts w:ascii="Times New Roman" w:hAnsi="Times New Roman" w:hint="eastAsia"/>
                <w:sz w:val="26"/>
                <w:szCs w:val="26"/>
                <w:lang w:val="es-ES_tradnl"/>
              </w:rPr>
              <w:t>Đá</w:t>
            </w:r>
            <w:r w:rsidRPr="003912B6">
              <w:rPr>
                <w:rFonts w:ascii="Times New Roman" w:hAnsi="Times New Roman"/>
                <w:sz w:val="26"/>
                <w:szCs w:val="26"/>
                <w:lang w:val="es-ES_tradnl"/>
              </w:rPr>
              <w:t>y túi: dà</w:t>
            </w:r>
            <w:r>
              <w:rPr>
                <w:rFonts w:ascii="Times New Roman" w:hAnsi="Times New Roman"/>
                <w:sz w:val="26"/>
                <w:szCs w:val="26"/>
                <w:lang w:val="es-ES_tradnl"/>
              </w:rPr>
              <w:t>i 35cm, rộng 15cm</w:t>
            </w:r>
          </w:p>
          <w:p w:rsidR="00237D4F" w:rsidRDefault="00237D4F" w:rsidP="0036670E">
            <w:pPr>
              <w:tabs>
                <w:tab w:val="left" w:pos="6510"/>
              </w:tabs>
              <w:jc w:val="both"/>
              <w:rPr>
                <w:rFonts w:ascii="Times New Roman" w:hAnsi="Times New Roman"/>
                <w:sz w:val="26"/>
                <w:szCs w:val="26"/>
                <w:lang w:val="es-ES_tradnl"/>
              </w:rPr>
            </w:pPr>
            <w:r>
              <w:rPr>
                <w:rFonts w:ascii="Times New Roman" w:hAnsi="Times New Roman"/>
                <w:sz w:val="26"/>
                <w:szCs w:val="26"/>
                <w:lang w:val="es-ES_tradnl"/>
              </w:rPr>
              <w:t>- Chiều cao túi: 30cm</w:t>
            </w:r>
          </w:p>
          <w:p w:rsidR="00237D4F" w:rsidRDefault="00237D4F" w:rsidP="0036670E">
            <w:pPr>
              <w:tabs>
                <w:tab w:val="left" w:pos="6510"/>
              </w:tabs>
              <w:jc w:val="both"/>
              <w:rPr>
                <w:rFonts w:ascii="Times New Roman" w:hAnsi="Times New Roman"/>
                <w:sz w:val="26"/>
                <w:szCs w:val="26"/>
                <w:lang w:val="es-ES_tradnl"/>
              </w:rPr>
            </w:pPr>
            <w:r>
              <w:rPr>
                <w:rFonts w:ascii="Times New Roman" w:hAnsi="Times New Roman"/>
                <w:sz w:val="26"/>
                <w:szCs w:val="26"/>
                <w:lang w:val="es-ES_tradnl"/>
              </w:rPr>
              <w:t xml:space="preserve">- </w:t>
            </w:r>
            <w:r w:rsidRPr="003912B6">
              <w:rPr>
                <w:rFonts w:ascii="Times New Roman" w:hAnsi="Times New Roman"/>
                <w:sz w:val="26"/>
                <w:szCs w:val="26"/>
                <w:lang w:val="es-ES_tradnl"/>
              </w:rPr>
              <w:t>Quai túi: 2 quai,</w:t>
            </w:r>
            <w:r>
              <w:rPr>
                <w:rFonts w:ascii="Times New Roman" w:hAnsi="Times New Roman"/>
                <w:sz w:val="26"/>
                <w:szCs w:val="26"/>
                <w:lang w:val="es-ES_tradnl"/>
              </w:rPr>
              <w:t xml:space="preserve"> </w:t>
            </w:r>
            <w:r w:rsidRPr="003912B6">
              <w:rPr>
                <w:rFonts w:ascii="Times New Roman" w:hAnsi="Times New Roman"/>
                <w:sz w:val="26"/>
                <w:szCs w:val="26"/>
                <w:lang w:val="es-ES_tradnl"/>
              </w:rPr>
              <w:t>mỗi quai kích th</w:t>
            </w:r>
            <w:r w:rsidRPr="003912B6">
              <w:rPr>
                <w:rFonts w:ascii="Times New Roman" w:hAnsi="Times New Roman" w:hint="eastAsia"/>
                <w:sz w:val="26"/>
                <w:szCs w:val="26"/>
                <w:lang w:val="es-ES_tradnl"/>
              </w:rPr>
              <w:t>ư</w:t>
            </w:r>
            <w:r w:rsidRPr="003912B6">
              <w:rPr>
                <w:rFonts w:ascii="Times New Roman" w:hAnsi="Times New Roman"/>
                <w:sz w:val="26"/>
                <w:szCs w:val="26"/>
                <w:lang w:val="es-ES_tradnl"/>
              </w:rPr>
              <w:t xml:space="preserve">ớc </w:t>
            </w:r>
            <w:r>
              <w:rPr>
                <w:rFonts w:ascii="Times New Roman" w:hAnsi="Times New Roman"/>
                <w:sz w:val="26"/>
                <w:szCs w:val="26"/>
                <w:lang w:val="es-ES_tradnl"/>
              </w:rPr>
              <w:t xml:space="preserve">45cm, thiết kế chân vịt, </w:t>
            </w:r>
            <w:r w:rsidRPr="00D07291">
              <w:rPr>
                <w:rFonts w:ascii="Times New Roman" w:hAnsi="Times New Roman"/>
                <w:sz w:val="26"/>
                <w:szCs w:val="26"/>
                <w:lang w:val="es-ES_tradnl"/>
              </w:rPr>
              <w:t xml:space="preserve">quai túi có lõi </w:t>
            </w:r>
            <w:r w:rsidRPr="00D07291">
              <w:rPr>
                <w:rFonts w:ascii="Times New Roman" w:hAnsi="Times New Roman" w:hint="eastAsia"/>
                <w:sz w:val="26"/>
                <w:szCs w:val="26"/>
                <w:lang w:val="es-ES_tradnl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  <w:lang w:val="es-ES_tradnl"/>
              </w:rPr>
              <w:t>ể bóp tròn</w:t>
            </w:r>
          </w:p>
          <w:p w:rsidR="00237D4F" w:rsidRDefault="00237D4F" w:rsidP="0036670E">
            <w:pPr>
              <w:tabs>
                <w:tab w:val="left" w:pos="6510"/>
              </w:tabs>
              <w:jc w:val="both"/>
              <w:rPr>
                <w:rFonts w:ascii="Times New Roman" w:hAnsi="Times New Roman"/>
                <w:sz w:val="26"/>
                <w:szCs w:val="26"/>
                <w:lang w:val="es-ES_tradnl"/>
              </w:rPr>
            </w:pPr>
            <w:r>
              <w:rPr>
                <w:rFonts w:ascii="Times New Roman" w:hAnsi="Times New Roman"/>
                <w:sz w:val="26"/>
                <w:szCs w:val="26"/>
                <w:lang w:val="es-ES_tradnl"/>
              </w:rPr>
              <w:t>- Mặt trong túi có ngăn con dài 20cm, cao 15cm, có khóa kéo zip</w:t>
            </w:r>
          </w:p>
          <w:p w:rsidR="00237D4F" w:rsidRPr="003912B6" w:rsidRDefault="00237D4F" w:rsidP="0036670E">
            <w:pPr>
              <w:tabs>
                <w:tab w:val="left" w:pos="6510"/>
              </w:tabs>
              <w:jc w:val="both"/>
              <w:rPr>
                <w:rFonts w:ascii="Times New Roman" w:hAnsi="Times New Roman"/>
                <w:sz w:val="26"/>
                <w:szCs w:val="26"/>
                <w:lang w:val="es-ES_tradnl"/>
              </w:rPr>
            </w:pPr>
            <w:r>
              <w:rPr>
                <w:rFonts w:ascii="Times New Roman" w:hAnsi="Times New Roman"/>
                <w:sz w:val="26"/>
                <w:szCs w:val="26"/>
                <w:lang w:val="es-ES_tradnl"/>
              </w:rPr>
              <w:t>- Mặt trong túi có lớp lót bằng vải PE</w:t>
            </w:r>
          </w:p>
          <w:p w:rsidR="00237D4F" w:rsidRDefault="00237D4F" w:rsidP="0036670E">
            <w:pPr>
              <w:tabs>
                <w:tab w:val="left" w:pos="6510"/>
              </w:tabs>
              <w:jc w:val="both"/>
              <w:rPr>
                <w:rFonts w:ascii="Times New Roman" w:hAnsi="Times New Roman"/>
                <w:sz w:val="26"/>
                <w:szCs w:val="26"/>
                <w:lang w:val="es-ES_tradnl"/>
              </w:rPr>
            </w:pPr>
            <w:r>
              <w:rPr>
                <w:rFonts w:ascii="Times New Roman" w:hAnsi="Times New Roman"/>
                <w:sz w:val="26"/>
                <w:szCs w:val="26"/>
                <w:lang w:val="es-ES_tradnl"/>
              </w:rPr>
              <w:t>- Mặt ngoài t</w:t>
            </w:r>
            <w:r w:rsidRPr="003912B6">
              <w:rPr>
                <w:rFonts w:ascii="Times New Roman" w:hAnsi="Times New Roman"/>
                <w:sz w:val="26"/>
                <w:szCs w:val="26"/>
                <w:lang w:val="es-ES_tradnl"/>
              </w:rPr>
              <w:t>úi in màu thông tin, hình ảnh phò</w:t>
            </w:r>
            <w:r>
              <w:rPr>
                <w:rFonts w:ascii="Times New Roman" w:hAnsi="Times New Roman"/>
                <w:sz w:val="26"/>
                <w:szCs w:val="26"/>
                <w:lang w:val="es-ES_tradnl"/>
              </w:rPr>
              <w:t>ng, chống tác hại của thuốc lá cả 2 mặt</w:t>
            </w:r>
          </w:p>
          <w:p w:rsidR="00237D4F" w:rsidRPr="003912B6" w:rsidRDefault="00237D4F" w:rsidP="0036670E">
            <w:pPr>
              <w:tabs>
                <w:tab w:val="left" w:pos="6510"/>
              </w:tabs>
              <w:jc w:val="both"/>
              <w:rPr>
                <w:rFonts w:ascii="Times New Roman" w:hAnsi="Times New Roman"/>
                <w:sz w:val="26"/>
                <w:szCs w:val="26"/>
                <w:lang w:val="es-ES_tradnl"/>
              </w:rPr>
            </w:pPr>
            <w:r>
              <w:rPr>
                <w:rFonts w:ascii="Times New Roman" w:hAnsi="Times New Roman"/>
                <w:sz w:val="26"/>
                <w:szCs w:val="26"/>
                <w:lang w:val="es-ES_tradnl"/>
              </w:rPr>
              <w:t xml:space="preserve">- </w:t>
            </w:r>
            <w:r w:rsidRPr="003912B6">
              <w:rPr>
                <w:rFonts w:ascii="Times New Roman" w:hAnsi="Times New Roman"/>
                <w:sz w:val="26"/>
                <w:szCs w:val="26"/>
                <w:lang w:val="es-ES_tradnl"/>
              </w:rPr>
              <w:t>Ph</w:t>
            </w:r>
            <w:r w:rsidRPr="003912B6">
              <w:rPr>
                <w:rFonts w:ascii="Times New Roman" w:hAnsi="Times New Roman" w:hint="eastAsia"/>
                <w:sz w:val="26"/>
                <w:szCs w:val="26"/>
                <w:lang w:val="es-ES_tradnl"/>
              </w:rPr>
              <w:t>ươ</w:t>
            </w:r>
            <w:r w:rsidRPr="003912B6">
              <w:rPr>
                <w:rFonts w:ascii="Times New Roman" w:hAnsi="Times New Roman"/>
                <w:sz w:val="26"/>
                <w:szCs w:val="26"/>
                <w:lang w:val="es-ES_tradnl"/>
              </w:rPr>
              <w:t xml:space="preserve">ng pháp </w:t>
            </w:r>
            <w:r>
              <w:rPr>
                <w:rFonts w:ascii="Times New Roman" w:hAnsi="Times New Roman"/>
                <w:sz w:val="26"/>
                <w:szCs w:val="26"/>
                <w:lang w:val="es-ES_tradnl"/>
              </w:rPr>
              <w:t>in: In chuyển nhiệt</w:t>
            </w:r>
          </w:p>
          <w:p w:rsidR="00237D4F" w:rsidRDefault="00237D4F" w:rsidP="0036670E">
            <w:pPr>
              <w:tabs>
                <w:tab w:val="left" w:pos="6510"/>
              </w:tabs>
              <w:jc w:val="both"/>
              <w:rPr>
                <w:rFonts w:ascii="Times New Roman" w:hAnsi="Times New Roman"/>
                <w:sz w:val="26"/>
                <w:szCs w:val="26"/>
                <w:lang w:val="es-ES_tradnl"/>
              </w:rPr>
            </w:pPr>
            <w:r>
              <w:rPr>
                <w:rFonts w:ascii="Times New Roman" w:hAnsi="Times New Roman"/>
                <w:sz w:val="26"/>
                <w:szCs w:val="26"/>
                <w:lang w:val="es-ES_tradnl"/>
              </w:rPr>
              <w:t>-</w:t>
            </w:r>
            <w:r w:rsidRPr="003912B6">
              <w:rPr>
                <w:rFonts w:ascii="Times New Roman" w:hAnsi="Times New Roman" w:hint="eastAsia"/>
                <w:sz w:val="26"/>
                <w:szCs w:val="26"/>
                <w:lang w:val="es-ES_tradnl"/>
              </w:rPr>
              <w:t>Đó</w:t>
            </w:r>
            <w:r w:rsidRPr="003912B6">
              <w:rPr>
                <w:rFonts w:ascii="Times New Roman" w:hAnsi="Times New Roman"/>
                <w:sz w:val="26"/>
                <w:szCs w:val="26"/>
                <w:lang w:val="es-ES_tradnl"/>
              </w:rPr>
              <w:t>ng gói: 100 cái/ thùng carton, trên thùng ghi rõ tên và số l</w:t>
            </w:r>
            <w:r w:rsidRPr="003912B6">
              <w:rPr>
                <w:rFonts w:ascii="Times New Roman" w:hAnsi="Times New Roman" w:hint="eastAsia"/>
                <w:sz w:val="26"/>
                <w:szCs w:val="26"/>
                <w:lang w:val="es-ES_tradnl"/>
              </w:rPr>
              <w:t>ư</w:t>
            </w:r>
            <w:r w:rsidRPr="003912B6">
              <w:rPr>
                <w:rFonts w:ascii="Times New Roman" w:hAnsi="Times New Roman"/>
                <w:sz w:val="26"/>
                <w:szCs w:val="26"/>
                <w:lang w:val="es-ES_tradnl"/>
              </w:rPr>
              <w:t>ợng sản phẩm</w:t>
            </w:r>
          </w:p>
        </w:tc>
        <w:tc>
          <w:tcPr>
            <w:tcW w:w="705" w:type="dxa"/>
            <w:vAlign w:val="center"/>
          </w:tcPr>
          <w:p w:rsidR="00237D4F" w:rsidRDefault="00237D4F" w:rsidP="0036670E">
            <w:pPr>
              <w:tabs>
                <w:tab w:val="left" w:pos="6510"/>
              </w:tabs>
              <w:jc w:val="center"/>
              <w:rPr>
                <w:rFonts w:ascii="Times New Roman" w:hAnsi="Times New Roman"/>
                <w:sz w:val="26"/>
                <w:szCs w:val="26"/>
                <w:lang w:val="es-ES_tradnl"/>
              </w:rPr>
            </w:pPr>
            <w:r>
              <w:rPr>
                <w:rFonts w:ascii="Times New Roman" w:hAnsi="Times New Roman"/>
                <w:sz w:val="26"/>
                <w:szCs w:val="26"/>
                <w:lang w:val="es-ES_tradnl"/>
              </w:rPr>
              <w:t>Chiếc</w:t>
            </w:r>
          </w:p>
        </w:tc>
        <w:tc>
          <w:tcPr>
            <w:tcW w:w="863" w:type="dxa"/>
            <w:vAlign w:val="center"/>
          </w:tcPr>
          <w:p w:rsidR="00237D4F" w:rsidRDefault="00237D4F" w:rsidP="0036670E">
            <w:pPr>
              <w:tabs>
                <w:tab w:val="left" w:pos="6510"/>
              </w:tabs>
              <w:jc w:val="center"/>
              <w:rPr>
                <w:rFonts w:ascii="Times New Roman" w:hAnsi="Times New Roman"/>
                <w:sz w:val="26"/>
                <w:szCs w:val="26"/>
                <w:lang w:val="es-ES_tradnl"/>
              </w:rPr>
            </w:pPr>
            <w:r>
              <w:rPr>
                <w:rFonts w:ascii="Times New Roman" w:hAnsi="Times New Roman"/>
                <w:sz w:val="26"/>
                <w:szCs w:val="26"/>
                <w:lang w:val="es-ES_tradnl"/>
              </w:rPr>
              <w:t>1000</w:t>
            </w:r>
          </w:p>
        </w:tc>
        <w:tc>
          <w:tcPr>
            <w:tcW w:w="923" w:type="dxa"/>
            <w:vAlign w:val="center"/>
          </w:tcPr>
          <w:p w:rsidR="00237D4F" w:rsidRDefault="00237D4F" w:rsidP="0036670E">
            <w:pPr>
              <w:tabs>
                <w:tab w:val="left" w:pos="6510"/>
              </w:tabs>
              <w:jc w:val="center"/>
              <w:rPr>
                <w:rFonts w:ascii="Times New Roman" w:hAnsi="Times New Roman"/>
                <w:sz w:val="26"/>
                <w:szCs w:val="26"/>
                <w:lang w:val="es-ES_tradnl"/>
              </w:rPr>
            </w:pPr>
          </w:p>
        </w:tc>
        <w:tc>
          <w:tcPr>
            <w:tcW w:w="954" w:type="dxa"/>
            <w:vAlign w:val="center"/>
          </w:tcPr>
          <w:p w:rsidR="00237D4F" w:rsidRDefault="00237D4F" w:rsidP="0036670E">
            <w:pPr>
              <w:tabs>
                <w:tab w:val="left" w:pos="6510"/>
              </w:tabs>
              <w:jc w:val="center"/>
              <w:rPr>
                <w:rFonts w:ascii="Times New Roman" w:hAnsi="Times New Roman"/>
                <w:sz w:val="26"/>
                <w:szCs w:val="26"/>
                <w:lang w:val="es-ES_tradnl"/>
              </w:rPr>
            </w:pPr>
          </w:p>
        </w:tc>
      </w:tr>
      <w:tr w:rsidR="00237D4F" w:rsidTr="0036670E">
        <w:trPr>
          <w:trHeight w:val="686"/>
        </w:trPr>
        <w:tc>
          <w:tcPr>
            <w:tcW w:w="709" w:type="dxa"/>
            <w:vAlign w:val="center"/>
          </w:tcPr>
          <w:p w:rsidR="00237D4F" w:rsidRPr="00CD1B8E" w:rsidRDefault="00237D4F" w:rsidP="0036670E">
            <w:pPr>
              <w:tabs>
                <w:tab w:val="left" w:pos="651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s-ES_tradnl"/>
              </w:rPr>
            </w:pPr>
            <w:r w:rsidRPr="00CD1B8E">
              <w:rPr>
                <w:rFonts w:ascii="Times New Roman" w:hAnsi="Times New Roman"/>
                <w:b/>
                <w:sz w:val="26"/>
                <w:szCs w:val="26"/>
                <w:lang w:val="es-ES_tradnl"/>
              </w:rPr>
              <w:t>2</w:t>
            </w:r>
          </w:p>
        </w:tc>
        <w:tc>
          <w:tcPr>
            <w:tcW w:w="5240" w:type="dxa"/>
            <w:vAlign w:val="center"/>
          </w:tcPr>
          <w:p w:rsidR="00237D4F" w:rsidRDefault="00237D4F" w:rsidP="0036670E">
            <w:pPr>
              <w:tabs>
                <w:tab w:val="left" w:pos="6510"/>
              </w:tabs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Thiết kế, sản xuất sổ tay truyền thông</w:t>
            </w:r>
          </w:p>
          <w:p w:rsidR="00237D4F" w:rsidRDefault="00237D4F" w:rsidP="0036670E">
            <w:pPr>
              <w:tabs>
                <w:tab w:val="left" w:pos="6510"/>
              </w:tabs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Loại: </w:t>
            </w:r>
            <w:r w:rsidRPr="00165211">
              <w:rPr>
                <w:rFonts w:ascii="Times New Roman" w:hAnsi="Times New Roman"/>
                <w:sz w:val="26"/>
                <w:szCs w:val="26"/>
                <w:lang w:val="es-ES_tradnl"/>
              </w:rPr>
              <w:t>Sổ</w:t>
            </w:r>
            <w:r>
              <w:rPr>
                <w:rFonts w:ascii="Times New Roman" w:hAnsi="Times New Roman"/>
                <w:sz w:val="26"/>
                <w:szCs w:val="26"/>
                <w:lang w:val="es-ES_tradnl"/>
              </w:rPr>
              <w:t xml:space="preserve"> tay gáy</w:t>
            </w:r>
            <w:r w:rsidRPr="00165211">
              <w:rPr>
                <w:rFonts w:ascii="Times New Roman" w:hAnsi="Times New Roman"/>
                <w:sz w:val="26"/>
                <w:szCs w:val="26"/>
                <w:lang w:val="es-ES_tradnl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s-ES_tradnl"/>
              </w:rPr>
              <w:t>còng 06 lỗ</w:t>
            </w:r>
          </w:p>
          <w:p w:rsidR="00237D4F" w:rsidRPr="003912B6" w:rsidRDefault="00237D4F" w:rsidP="0036670E">
            <w:pPr>
              <w:tabs>
                <w:tab w:val="left" w:pos="6510"/>
              </w:tabs>
              <w:jc w:val="both"/>
              <w:rPr>
                <w:rFonts w:ascii="Times New Roman" w:hAnsi="Times New Roman"/>
                <w:sz w:val="26"/>
                <w:szCs w:val="26"/>
                <w:lang w:val="es-ES_tradnl"/>
              </w:rPr>
            </w:pPr>
            <w:r w:rsidRPr="00CD1B8E">
              <w:rPr>
                <w:rFonts w:ascii="Times New Roman" w:hAnsi="Times New Roman"/>
                <w:b/>
                <w:sz w:val="26"/>
                <w:szCs w:val="26"/>
                <w:lang w:val="es-ES_tradnl"/>
              </w:rPr>
              <w:t>Bìa sổ</w:t>
            </w:r>
            <w:r>
              <w:rPr>
                <w:rFonts w:ascii="Times New Roman" w:hAnsi="Times New Roman"/>
                <w:sz w:val="26"/>
                <w:szCs w:val="26"/>
                <w:lang w:val="es-ES_tradnl"/>
              </w:rPr>
              <w:t>: rộng 235mm, dài 35</w:t>
            </w:r>
            <w:r w:rsidRPr="003912B6">
              <w:rPr>
                <w:rFonts w:ascii="Times New Roman" w:hAnsi="Times New Roman"/>
                <w:sz w:val="26"/>
                <w:szCs w:val="26"/>
                <w:lang w:val="es-ES_tradnl"/>
              </w:rPr>
              <w:t xml:space="preserve">0mm, da PU  </w:t>
            </w:r>
          </w:p>
          <w:p w:rsidR="00237D4F" w:rsidRDefault="00237D4F" w:rsidP="0036670E">
            <w:pPr>
              <w:tabs>
                <w:tab w:val="left" w:pos="6510"/>
              </w:tabs>
              <w:jc w:val="both"/>
              <w:rPr>
                <w:rFonts w:ascii="Times New Roman" w:hAnsi="Times New Roman"/>
                <w:sz w:val="26"/>
                <w:szCs w:val="26"/>
                <w:lang w:val="es-ES_tradnl"/>
              </w:rPr>
            </w:pPr>
            <w:r>
              <w:rPr>
                <w:rFonts w:ascii="Times New Roman" w:hAnsi="Times New Roman"/>
                <w:sz w:val="26"/>
                <w:szCs w:val="26"/>
                <w:lang w:val="es-ES_tradnl"/>
              </w:rPr>
              <w:t xml:space="preserve">- </w:t>
            </w:r>
            <w:r w:rsidRPr="003912B6">
              <w:rPr>
                <w:rFonts w:ascii="Times New Roman" w:hAnsi="Times New Roman"/>
                <w:sz w:val="26"/>
                <w:szCs w:val="26"/>
                <w:lang w:val="es-ES_tradnl"/>
              </w:rPr>
              <w:t>Mặt ngoài bìa tr</w:t>
            </w:r>
            <w:r w:rsidRPr="003912B6">
              <w:rPr>
                <w:rFonts w:ascii="Times New Roman" w:hAnsi="Times New Roman" w:hint="eastAsia"/>
                <w:sz w:val="26"/>
                <w:szCs w:val="26"/>
                <w:lang w:val="es-ES_tradnl"/>
              </w:rPr>
              <w:t>ư</w:t>
            </w:r>
            <w:r w:rsidRPr="003912B6">
              <w:rPr>
                <w:rFonts w:ascii="Times New Roman" w:hAnsi="Times New Roman"/>
                <w:sz w:val="26"/>
                <w:szCs w:val="26"/>
                <w:lang w:val="es-ES_tradnl"/>
              </w:rPr>
              <w:t xml:space="preserve">ớc và mặt ngoài bìa sau: dập nhũ thông </w:t>
            </w:r>
            <w:r w:rsidRPr="003912B6">
              <w:rPr>
                <w:rFonts w:ascii="Times New Roman" w:hAnsi="Times New Roman" w:hint="eastAsia"/>
                <w:sz w:val="26"/>
                <w:szCs w:val="26"/>
                <w:lang w:val="es-ES_tradnl"/>
              </w:rPr>
              <w:t>đ</w:t>
            </w:r>
            <w:r w:rsidRPr="003912B6">
              <w:rPr>
                <w:rFonts w:ascii="Times New Roman" w:hAnsi="Times New Roman"/>
                <w:sz w:val="26"/>
                <w:szCs w:val="26"/>
                <w:lang w:val="es-ES_tradnl"/>
              </w:rPr>
              <w:t>iệp</w:t>
            </w:r>
          </w:p>
          <w:p w:rsidR="00237D4F" w:rsidRDefault="00237D4F" w:rsidP="0036670E">
            <w:pPr>
              <w:tabs>
                <w:tab w:val="left" w:pos="6510"/>
              </w:tabs>
              <w:jc w:val="both"/>
              <w:rPr>
                <w:rFonts w:ascii="Times New Roman" w:hAnsi="Times New Roman"/>
                <w:sz w:val="26"/>
                <w:szCs w:val="26"/>
                <w:lang w:val="es-ES_tradnl"/>
              </w:rPr>
            </w:pPr>
            <w:r>
              <w:rPr>
                <w:rFonts w:ascii="Times New Roman" w:hAnsi="Times New Roman"/>
                <w:sz w:val="26"/>
                <w:szCs w:val="26"/>
                <w:lang w:val="es-ES_tradnl"/>
              </w:rPr>
              <w:t>- Nắp gập sổ rộng 235mm, dài 80mm, có nẹp kim loại rộng 28mm dài 12mm, có hít nam châm</w:t>
            </w:r>
          </w:p>
          <w:p w:rsidR="00237D4F" w:rsidRDefault="00237D4F" w:rsidP="0036670E">
            <w:pPr>
              <w:tabs>
                <w:tab w:val="left" w:pos="6510"/>
              </w:tabs>
              <w:jc w:val="both"/>
              <w:rPr>
                <w:rFonts w:ascii="Times New Roman" w:hAnsi="Times New Roman"/>
                <w:sz w:val="26"/>
                <w:szCs w:val="26"/>
                <w:lang w:val="es-ES_tradnl"/>
              </w:rPr>
            </w:pPr>
            <w:r>
              <w:rPr>
                <w:rFonts w:ascii="Times New Roman" w:hAnsi="Times New Roman"/>
                <w:sz w:val="26"/>
                <w:szCs w:val="26"/>
                <w:lang w:val="es-ES_tradnl"/>
              </w:rPr>
              <w:t>- Mặt trong bìa sổ bồi lớp da simili</w:t>
            </w:r>
          </w:p>
          <w:p w:rsidR="00237D4F" w:rsidRDefault="00237D4F" w:rsidP="0036670E">
            <w:pPr>
              <w:tabs>
                <w:tab w:val="left" w:pos="6510"/>
              </w:tabs>
              <w:jc w:val="both"/>
              <w:rPr>
                <w:rFonts w:ascii="Times New Roman" w:hAnsi="Times New Roman"/>
                <w:sz w:val="26"/>
                <w:szCs w:val="26"/>
                <w:lang w:val="es-ES_tradnl"/>
              </w:rPr>
            </w:pPr>
            <w:r>
              <w:rPr>
                <w:rFonts w:ascii="Times New Roman" w:hAnsi="Times New Roman"/>
                <w:sz w:val="26"/>
                <w:szCs w:val="26"/>
                <w:lang w:val="es-ES_tradnl"/>
              </w:rPr>
              <w:lastRenderedPageBreak/>
              <w:t>- Mặt trong bìa trước có ngăn phụ rộng 190mm, dài 110mm để đựng thẻ bằng da simili chia làm 03 ngăn, có quai đựng bút</w:t>
            </w:r>
          </w:p>
          <w:p w:rsidR="00237D4F" w:rsidRPr="003912B6" w:rsidRDefault="00237D4F" w:rsidP="0036670E">
            <w:pPr>
              <w:tabs>
                <w:tab w:val="left" w:pos="6510"/>
              </w:tabs>
              <w:jc w:val="both"/>
              <w:rPr>
                <w:rFonts w:ascii="Times New Roman" w:hAnsi="Times New Roman"/>
                <w:sz w:val="26"/>
                <w:szCs w:val="26"/>
                <w:lang w:val="es-ES_tradnl"/>
              </w:rPr>
            </w:pPr>
            <w:r w:rsidRPr="00CD1B8E">
              <w:rPr>
                <w:rFonts w:ascii="Times New Roman" w:hAnsi="Times New Roman"/>
                <w:b/>
                <w:sz w:val="26"/>
                <w:szCs w:val="26"/>
                <w:lang w:val="es-ES_tradnl"/>
              </w:rPr>
              <w:t>Trang trong</w:t>
            </w:r>
            <w:r w:rsidRPr="003912B6">
              <w:rPr>
                <w:rFonts w:ascii="Times New Roman" w:hAnsi="Times New Roman"/>
                <w:sz w:val="26"/>
                <w:szCs w:val="26"/>
                <w:lang w:val="es-ES_tradnl"/>
              </w:rPr>
              <w:t>: kích th</w:t>
            </w:r>
            <w:r w:rsidRPr="003912B6">
              <w:rPr>
                <w:rFonts w:ascii="Times New Roman" w:hAnsi="Times New Roman" w:hint="eastAsia"/>
                <w:sz w:val="26"/>
                <w:szCs w:val="26"/>
                <w:lang w:val="es-ES_tradnl"/>
              </w:rPr>
              <w:t>ư</w:t>
            </w:r>
            <w:r>
              <w:rPr>
                <w:rFonts w:ascii="Times New Roman" w:hAnsi="Times New Roman"/>
                <w:sz w:val="26"/>
                <w:szCs w:val="26"/>
                <w:lang w:val="es-ES_tradnl"/>
              </w:rPr>
              <w:t>ớc rộng 145mm, dài 215mm bao gồm 02</w:t>
            </w:r>
            <w:r w:rsidRPr="003912B6">
              <w:rPr>
                <w:rFonts w:ascii="Times New Roman" w:hAnsi="Times New Roman"/>
                <w:sz w:val="26"/>
                <w:szCs w:val="26"/>
                <w:lang w:val="es-ES_tradnl"/>
              </w:rPr>
              <w:t xml:space="preserve"> loại:</w:t>
            </w:r>
          </w:p>
          <w:p w:rsidR="00237D4F" w:rsidRPr="003912B6" w:rsidRDefault="00237D4F" w:rsidP="0036670E">
            <w:pPr>
              <w:tabs>
                <w:tab w:val="left" w:pos="6510"/>
              </w:tabs>
              <w:jc w:val="both"/>
              <w:rPr>
                <w:rFonts w:ascii="Times New Roman" w:hAnsi="Times New Roman"/>
                <w:sz w:val="26"/>
                <w:szCs w:val="26"/>
                <w:lang w:val="es-ES_tradnl"/>
              </w:rPr>
            </w:pPr>
            <w:r>
              <w:rPr>
                <w:rFonts w:ascii="Times New Roman" w:hAnsi="Times New Roman"/>
                <w:sz w:val="26"/>
                <w:szCs w:val="26"/>
                <w:lang w:val="es-ES_tradnl"/>
              </w:rPr>
              <w:t>- Loại 1: 16</w:t>
            </w:r>
            <w:r w:rsidRPr="003912B6">
              <w:rPr>
                <w:rFonts w:ascii="Times New Roman" w:hAnsi="Times New Roman"/>
                <w:sz w:val="26"/>
                <w:szCs w:val="26"/>
                <w:lang w:val="es-ES_tradnl"/>
              </w:rPr>
              <w:t xml:space="preserve"> tra</w:t>
            </w:r>
            <w:r>
              <w:rPr>
                <w:rFonts w:ascii="Times New Roman" w:hAnsi="Times New Roman"/>
                <w:sz w:val="26"/>
                <w:szCs w:val="26"/>
                <w:lang w:val="es-ES_tradnl"/>
              </w:rPr>
              <w:t xml:space="preserve">ng giấy ford màu trắng, 150gsm, </w:t>
            </w:r>
            <w:r w:rsidRPr="003912B6">
              <w:rPr>
                <w:rFonts w:ascii="Times New Roman" w:hAnsi="Times New Roman"/>
                <w:sz w:val="26"/>
                <w:szCs w:val="26"/>
                <w:lang w:val="es-ES_tradnl"/>
              </w:rPr>
              <w:t>in</w:t>
            </w:r>
            <w:r>
              <w:rPr>
                <w:rFonts w:ascii="Times New Roman" w:hAnsi="Times New Roman"/>
                <w:sz w:val="26"/>
                <w:szCs w:val="26"/>
                <w:lang w:val="es-ES_tradnl"/>
              </w:rPr>
              <w:t xml:space="preserve"> màu</w:t>
            </w:r>
            <w:r w:rsidRPr="003912B6">
              <w:rPr>
                <w:rFonts w:ascii="Times New Roman" w:hAnsi="Times New Roman"/>
                <w:sz w:val="26"/>
                <w:szCs w:val="26"/>
                <w:lang w:val="es-ES_tradnl"/>
              </w:rPr>
              <w:t xml:space="preserve"> thông tin theo yêu cầu.</w:t>
            </w:r>
          </w:p>
          <w:p w:rsidR="00237D4F" w:rsidRPr="003912B6" w:rsidRDefault="00237D4F" w:rsidP="0036670E">
            <w:pPr>
              <w:tabs>
                <w:tab w:val="left" w:pos="6510"/>
              </w:tabs>
              <w:jc w:val="both"/>
              <w:rPr>
                <w:rFonts w:ascii="Times New Roman" w:hAnsi="Times New Roman"/>
                <w:sz w:val="26"/>
                <w:szCs w:val="26"/>
                <w:lang w:val="es-ES_tradnl"/>
              </w:rPr>
            </w:pPr>
            <w:r>
              <w:rPr>
                <w:rFonts w:ascii="Times New Roman" w:hAnsi="Times New Roman"/>
                <w:sz w:val="26"/>
                <w:szCs w:val="26"/>
                <w:lang w:val="es-ES_tradnl"/>
              </w:rPr>
              <w:t>- Loại 2: 140</w:t>
            </w:r>
            <w:r w:rsidRPr="003912B6">
              <w:rPr>
                <w:rFonts w:ascii="Times New Roman" w:hAnsi="Times New Roman"/>
                <w:sz w:val="26"/>
                <w:szCs w:val="26"/>
                <w:lang w:val="es-ES_tradnl"/>
              </w:rPr>
              <w:t xml:space="preserve"> trang giấy ford màu </w:t>
            </w:r>
            <w:r>
              <w:rPr>
                <w:rFonts w:ascii="Times New Roman" w:hAnsi="Times New Roman"/>
                <w:sz w:val="26"/>
                <w:szCs w:val="26"/>
                <w:lang w:val="es-ES_tradnl"/>
              </w:rPr>
              <w:t xml:space="preserve">be, 100gsm </w:t>
            </w:r>
            <w:r w:rsidRPr="003912B6">
              <w:rPr>
                <w:rFonts w:ascii="Times New Roman" w:hAnsi="Times New Roman"/>
                <w:sz w:val="26"/>
                <w:szCs w:val="26"/>
                <w:lang w:val="es-ES_tradnl"/>
              </w:rPr>
              <w:t>(</w:t>
            </w:r>
            <w:r w:rsidRPr="003912B6">
              <w:rPr>
                <w:rFonts w:ascii="Times New Roman" w:hAnsi="Times New Roman" w:hint="eastAsia"/>
                <w:sz w:val="26"/>
                <w:szCs w:val="26"/>
                <w:lang w:val="es-ES_tradnl"/>
              </w:rPr>
              <w:t>đ</w:t>
            </w:r>
            <w:r w:rsidRPr="003912B6">
              <w:rPr>
                <w:rFonts w:ascii="Times New Roman" w:hAnsi="Times New Roman"/>
                <w:sz w:val="26"/>
                <w:szCs w:val="26"/>
                <w:lang w:val="es-ES_tradnl"/>
              </w:rPr>
              <w:t>ể viết)</w:t>
            </w:r>
          </w:p>
          <w:p w:rsidR="00237D4F" w:rsidRPr="003912B6" w:rsidRDefault="00237D4F" w:rsidP="0036670E">
            <w:pPr>
              <w:tabs>
                <w:tab w:val="left" w:pos="6510"/>
              </w:tabs>
              <w:jc w:val="both"/>
              <w:rPr>
                <w:rFonts w:ascii="Times New Roman" w:hAnsi="Times New Roman"/>
                <w:sz w:val="26"/>
                <w:szCs w:val="26"/>
                <w:lang w:val="es-ES_tradnl"/>
              </w:rPr>
            </w:pPr>
            <w:r w:rsidRPr="00CD1B8E">
              <w:rPr>
                <w:rFonts w:ascii="Times New Roman" w:hAnsi="Times New Roman"/>
                <w:b/>
                <w:sz w:val="26"/>
                <w:szCs w:val="26"/>
                <w:lang w:val="es-ES_tradnl"/>
              </w:rPr>
              <w:t>Gia công</w:t>
            </w:r>
            <w:r w:rsidRPr="003912B6">
              <w:rPr>
                <w:rFonts w:ascii="Times New Roman" w:hAnsi="Times New Roman"/>
                <w:sz w:val="26"/>
                <w:szCs w:val="26"/>
                <w:lang w:val="es-ES_tradnl"/>
              </w:rPr>
              <w:t xml:space="preserve">: </w:t>
            </w:r>
            <w:r>
              <w:rPr>
                <w:rFonts w:ascii="Times New Roman" w:hAnsi="Times New Roman"/>
                <w:sz w:val="26"/>
                <w:szCs w:val="26"/>
                <w:lang w:val="es-ES_tradnl"/>
              </w:rPr>
              <w:t>Gáy còng 06 lỗ bằng inox trắng</w:t>
            </w:r>
          </w:p>
          <w:p w:rsidR="00237D4F" w:rsidRPr="0040322F" w:rsidRDefault="00237D4F" w:rsidP="0036670E">
            <w:pPr>
              <w:tabs>
                <w:tab w:val="left" w:pos="6510"/>
              </w:tabs>
              <w:jc w:val="both"/>
              <w:rPr>
                <w:rFonts w:ascii="Times New Roman" w:hAnsi="Times New Roman"/>
                <w:sz w:val="26"/>
                <w:szCs w:val="26"/>
                <w:lang w:val="es-ES_tradnl"/>
              </w:rPr>
            </w:pPr>
            <w:r>
              <w:rPr>
                <w:rFonts w:ascii="Times New Roman" w:hAnsi="Times New Roman"/>
                <w:sz w:val="26"/>
                <w:szCs w:val="26"/>
                <w:lang w:val="es-ES_tradnl"/>
              </w:rPr>
              <w:t xml:space="preserve">- </w:t>
            </w:r>
            <w:r w:rsidRPr="00CD1B8E">
              <w:rPr>
                <w:rFonts w:ascii="Times New Roman" w:hAnsi="Times New Roman" w:hint="eastAsia"/>
                <w:b/>
                <w:sz w:val="26"/>
                <w:szCs w:val="26"/>
                <w:lang w:val="es-ES_tradnl"/>
              </w:rPr>
              <w:t>Đó</w:t>
            </w:r>
            <w:r w:rsidRPr="00CD1B8E">
              <w:rPr>
                <w:rFonts w:ascii="Times New Roman" w:hAnsi="Times New Roman"/>
                <w:b/>
                <w:sz w:val="26"/>
                <w:szCs w:val="26"/>
                <w:lang w:val="es-ES_tradnl"/>
              </w:rPr>
              <w:t>ng gói</w:t>
            </w:r>
            <w:r w:rsidRPr="003912B6">
              <w:rPr>
                <w:rFonts w:ascii="Times New Roman" w:hAnsi="Times New Roman"/>
                <w:sz w:val="26"/>
                <w:szCs w:val="26"/>
                <w:lang w:val="es-ES_tradnl"/>
              </w:rPr>
              <w:t>: 50 quyển/ thùng carton, trên thùng ghi rõ tên và số l</w:t>
            </w:r>
            <w:r w:rsidRPr="003912B6">
              <w:rPr>
                <w:rFonts w:ascii="Times New Roman" w:hAnsi="Times New Roman" w:hint="eastAsia"/>
                <w:sz w:val="26"/>
                <w:szCs w:val="26"/>
                <w:lang w:val="es-ES_tradnl"/>
              </w:rPr>
              <w:t>ư</w:t>
            </w:r>
            <w:r w:rsidRPr="003912B6">
              <w:rPr>
                <w:rFonts w:ascii="Times New Roman" w:hAnsi="Times New Roman"/>
                <w:sz w:val="26"/>
                <w:szCs w:val="26"/>
                <w:lang w:val="es-ES_tradnl"/>
              </w:rPr>
              <w:t>ợng sản phẩm.</w:t>
            </w:r>
          </w:p>
        </w:tc>
        <w:tc>
          <w:tcPr>
            <w:tcW w:w="705" w:type="dxa"/>
            <w:vAlign w:val="center"/>
          </w:tcPr>
          <w:p w:rsidR="00237D4F" w:rsidRDefault="00237D4F" w:rsidP="0036670E">
            <w:pPr>
              <w:tabs>
                <w:tab w:val="left" w:pos="6510"/>
              </w:tabs>
              <w:jc w:val="center"/>
              <w:rPr>
                <w:rFonts w:ascii="Times New Roman" w:hAnsi="Times New Roman"/>
                <w:sz w:val="26"/>
                <w:szCs w:val="26"/>
                <w:lang w:val="es-ES_tradnl"/>
              </w:rPr>
            </w:pPr>
            <w:r>
              <w:rPr>
                <w:rFonts w:ascii="Times New Roman" w:hAnsi="Times New Roman"/>
                <w:sz w:val="26"/>
                <w:szCs w:val="26"/>
                <w:lang w:val="es-ES_tradnl"/>
              </w:rPr>
              <w:lastRenderedPageBreak/>
              <w:t>Quyển</w:t>
            </w:r>
          </w:p>
        </w:tc>
        <w:tc>
          <w:tcPr>
            <w:tcW w:w="863" w:type="dxa"/>
            <w:vAlign w:val="center"/>
          </w:tcPr>
          <w:p w:rsidR="00237D4F" w:rsidRDefault="00237D4F" w:rsidP="0036670E">
            <w:pPr>
              <w:tabs>
                <w:tab w:val="left" w:pos="6510"/>
              </w:tabs>
              <w:jc w:val="center"/>
              <w:rPr>
                <w:rFonts w:ascii="Times New Roman" w:hAnsi="Times New Roman"/>
                <w:sz w:val="26"/>
                <w:szCs w:val="26"/>
                <w:lang w:val="es-ES_tradnl"/>
              </w:rPr>
            </w:pPr>
            <w:r>
              <w:rPr>
                <w:rFonts w:ascii="Times New Roman" w:hAnsi="Times New Roman"/>
                <w:sz w:val="26"/>
                <w:szCs w:val="26"/>
                <w:lang w:val="es-ES_tradnl"/>
              </w:rPr>
              <w:t>1000</w:t>
            </w:r>
          </w:p>
        </w:tc>
        <w:tc>
          <w:tcPr>
            <w:tcW w:w="923" w:type="dxa"/>
            <w:vAlign w:val="center"/>
          </w:tcPr>
          <w:p w:rsidR="00237D4F" w:rsidRDefault="00237D4F" w:rsidP="0036670E">
            <w:pPr>
              <w:tabs>
                <w:tab w:val="left" w:pos="6510"/>
              </w:tabs>
              <w:jc w:val="center"/>
              <w:rPr>
                <w:rFonts w:ascii="Times New Roman" w:hAnsi="Times New Roman"/>
                <w:sz w:val="26"/>
                <w:szCs w:val="26"/>
                <w:lang w:val="es-ES_tradnl"/>
              </w:rPr>
            </w:pPr>
          </w:p>
          <w:p w:rsidR="00237D4F" w:rsidRDefault="00237D4F" w:rsidP="0036670E">
            <w:pPr>
              <w:tabs>
                <w:tab w:val="left" w:pos="6510"/>
              </w:tabs>
              <w:jc w:val="center"/>
              <w:rPr>
                <w:rFonts w:ascii="Times New Roman" w:hAnsi="Times New Roman"/>
                <w:sz w:val="26"/>
                <w:szCs w:val="26"/>
                <w:lang w:val="es-ES_tradnl"/>
              </w:rPr>
            </w:pPr>
          </w:p>
        </w:tc>
        <w:tc>
          <w:tcPr>
            <w:tcW w:w="954" w:type="dxa"/>
            <w:vAlign w:val="center"/>
          </w:tcPr>
          <w:p w:rsidR="00237D4F" w:rsidRDefault="00237D4F" w:rsidP="0036670E">
            <w:pPr>
              <w:tabs>
                <w:tab w:val="left" w:pos="6510"/>
              </w:tabs>
              <w:jc w:val="center"/>
              <w:rPr>
                <w:rFonts w:ascii="Times New Roman" w:hAnsi="Times New Roman"/>
                <w:sz w:val="26"/>
                <w:szCs w:val="26"/>
                <w:lang w:val="es-ES_tradnl"/>
              </w:rPr>
            </w:pPr>
          </w:p>
        </w:tc>
      </w:tr>
      <w:tr w:rsidR="00237D4F" w:rsidTr="0036670E">
        <w:tc>
          <w:tcPr>
            <w:tcW w:w="5949" w:type="dxa"/>
            <w:gridSpan w:val="2"/>
            <w:vAlign w:val="center"/>
          </w:tcPr>
          <w:p w:rsidR="00237D4F" w:rsidRPr="00CD1B8E" w:rsidRDefault="00237D4F" w:rsidP="0036670E">
            <w:pPr>
              <w:tabs>
                <w:tab w:val="left" w:pos="651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s-ES_tradnl"/>
              </w:rPr>
            </w:pPr>
            <w:r w:rsidRPr="00CD1B8E">
              <w:rPr>
                <w:rFonts w:ascii="Times New Roman" w:hAnsi="Times New Roman"/>
                <w:b/>
                <w:sz w:val="26"/>
                <w:szCs w:val="26"/>
                <w:lang w:val="es-ES_tradnl"/>
              </w:rPr>
              <w:lastRenderedPageBreak/>
              <w:t>Tổng</w:t>
            </w:r>
          </w:p>
        </w:tc>
        <w:tc>
          <w:tcPr>
            <w:tcW w:w="3445" w:type="dxa"/>
            <w:gridSpan w:val="4"/>
            <w:vAlign w:val="center"/>
          </w:tcPr>
          <w:p w:rsidR="00237D4F" w:rsidRDefault="00237D4F" w:rsidP="0036670E">
            <w:pPr>
              <w:tabs>
                <w:tab w:val="left" w:pos="6510"/>
              </w:tabs>
              <w:jc w:val="center"/>
              <w:rPr>
                <w:rFonts w:ascii="Times New Roman" w:hAnsi="Times New Roman"/>
                <w:sz w:val="26"/>
                <w:szCs w:val="26"/>
                <w:lang w:val="es-ES_tradnl"/>
              </w:rPr>
            </w:pPr>
          </w:p>
        </w:tc>
      </w:tr>
      <w:tr w:rsidR="00237D4F" w:rsidTr="0036670E">
        <w:trPr>
          <w:trHeight w:val="77"/>
        </w:trPr>
        <w:tc>
          <w:tcPr>
            <w:tcW w:w="5949" w:type="dxa"/>
            <w:gridSpan w:val="2"/>
            <w:vAlign w:val="center"/>
          </w:tcPr>
          <w:p w:rsidR="00237D4F" w:rsidRPr="00CD1B8E" w:rsidRDefault="00237D4F" w:rsidP="0036670E">
            <w:pPr>
              <w:tabs>
                <w:tab w:val="left" w:pos="651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s-ES_tradnl"/>
              </w:rPr>
            </w:pPr>
            <w:r w:rsidRPr="00CD1B8E">
              <w:rPr>
                <w:rFonts w:ascii="Times New Roman" w:hAnsi="Times New Roman"/>
                <w:b/>
                <w:sz w:val="26"/>
                <w:szCs w:val="26"/>
                <w:lang w:val="es-ES_tradnl"/>
              </w:rPr>
              <w:t>Số tiền bằng chữ</w:t>
            </w:r>
          </w:p>
        </w:tc>
        <w:tc>
          <w:tcPr>
            <w:tcW w:w="3445" w:type="dxa"/>
            <w:gridSpan w:val="4"/>
            <w:vAlign w:val="center"/>
          </w:tcPr>
          <w:p w:rsidR="00237D4F" w:rsidRDefault="00237D4F" w:rsidP="0036670E">
            <w:pPr>
              <w:tabs>
                <w:tab w:val="left" w:pos="6510"/>
              </w:tabs>
              <w:jc w:val="center"/>
              <w:rPr>
                <w:rFonts w:ascii="Times New Roman" w:hAnsi="Times New Roman"/>
                <w:sz w:val="26"/>
                <w:szCs w:val="26"/>
                <w:lang w:val="es-ES_tradnl"/>
              </w:rPr>
            </w:pPr>
          </w:p>
        </w:tc>
      </w:tr>
    </w:tbl>
    <w:p w:rsidR="00237D4F" w:rsidRDefault="00237D4F" w:rsidP="00237D4F">
      <w:pPr>
        <w:tabs>
          <w:tab w:val="left" w:pos="6510"/>
        </w:tabs>
        <w:rPr>
          <w:rFonts w:ascii="Times New Roman" w:hAnsi="Times New Roman"/>
          <w:sz w:val="26"/>
          <w:szCs w:val="26"/>
          <w:lang w:val="es-ES_tradnl"/>
        </w:rPr>
      </w:pPr>
    </w:p>
    <w:p w:rsidR="00237D4F" w:rsidRPr="003E0C7C" w:rsidRDefault="00237D4F" w:rsidP="00237D4F">
      <w:pPr>
        <w:rPr>
          <w:rFonts w:ascii="Times New Roman" w:hAnsi="Times New Roman"/>
          <w:b/>
          <w:sz w:val="26"/>
          <w:szCs w:val="26"/>
          <w:lang w:val="es-ES_tradnl"/>
        </w:rPr>
      </w:pPr>
      <w:r w:rsidRPr="003E0C7C">
        <w:rPr>
          <w:rFonts w:ascii="Times New Roman" w:hAnsi="Times New Roman"/>
          <w:b/>
          <w:sz w:val="26"/>
          <w:szCs w:val="26"/>
          <w:lang w:val="es-ES_tradnl"/>
        </w:rPr>
        <w:t>Ngoài các thông tin trên, báo giá ghi rõ:</w:t>
      </w:r>
    </w:p>
    <w:p w:rsidR="00237D4F" w:rsidRPr="003E0C7C" w:rsidRDefault="00237D4F" w:rsidP="00237D4F">
      <w:pPr>
        <w:rPr>
          <w:rFonts w:ascii="Times New Roman" w:hAnsi="Times New Roman"/>
          <w:sz w:val="26"/>
          <w:szCs w:val="26"/>
          <w:lang w:val="es-ES_tradnl"/>
        </w:rPr>
      </w:pPr>
      <w:r w:rsidRPr="003E0C7C">
        <w:rPr>
          <w:rFonts w:ascii="Times New Roman" w:hAnsi="Times New Roman"/>
          <w:sz w:val="26"/>
          <w:szCs w:val="26"/>
          <w:lang w:val="es-ES_tradnl"/>
        </w:rPr>
        <w:t xml:space="preserve">Giá </w:t>
      </w:r>
      <w:r w:rsidRPr="003E0C7C">
        <w:rPr>
          <w:rFonts w:ascii="Times New Roman" w:hAnsi="Times New Roman" w:hint="eastAsia"/>
          <w:sz w:val="26"/>
          <w:szCs w:val="26"/>
          <w:lang w:val="es-ES_tradnl"/>
        </w:rPr>
        <w:t>đã</w:t>
      </w:r>
      <w:r w:rsidRPr="003E0C7C">
        <w:rPr>
          <w:rFonts w:ascii="Times New Roman" w:hAnsi="Times New Roman"/>
          <w:sz w:val="26"/>
          <w:szCs w:val="26"/>
          <w:lang w:val="es-ES_tradnl"/>
        </w:rPr>
        <w:t xml:space="preserve"> bao gồm thuế và các chi phí khác liên quan.</w:t>
      </w:r>
    </w:p>
    <w:p w:rsidR="00237D4F" w:rsidRDefault="00237D4F" w:rsidP="00237D4F">
      <w:r w:rsidRPr="003E0C7C">
        <w:rPr>
          <w:rFonts w:ascii="Times New Roman" w:hAnsi="Times New Roman"/>
          <w:sz w:val="26"/>
          <w:szCs w:val="26"/>
          <w:lang w:val="es-ES_tradnl"/>
        </w:rPr>
        <w:t>Thời hạn hiệu lực của Báo giá: Báo giá có hiệu lực …. ngày kể từ ngày báo giá.</w:t>
      </w:r>
    </w:p>
    <w:p w:rsidR="00237D4F" w:rsidRDefault="00237D4F" w:rsidP="00237D4F">
      <w:pPr>
        <w:jc w:val="right"/>
      </w:pPr>
    </w:p>
    <w:p w:rsidR="00237D4F" w:rsidRPr="002F1647" w:rsidRDefault="00237D4F" w:rsidP="00237D4F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Pr="002F1647">
        <w:rPr>
          <w:rFonts w:ascii="Times New Roman" w:hAnsi="Times New Roman"/>
          <w:sz w:val="26"/>
          <w:szCs w:val="26"/>
        </w:rPr>
        <w:t>Ng</w:t>
      </w:r>
      <w:r w:rsidRPr="002F1647">
        <w:rPr>
          <w:rFonts w:ascii="Times New Roman" w:hAnsi="Times New Roman" w:hint="eastAsia"/>
          <w:sz w:val="26"/>
          <w:szCs w:val="26"/>
        </w:rPr>
        <w:t>ư</w:t>
      </w:r>
      <w:r w:rsidRPr="002F1647">
        <w:rPr>
          <w:rFonts w:ascii="Times New Roman" w:hAnsi="Times New Roman"/>
          <w:sz w:val="26"/>
          <w:szCs w:val="26"/>
        </w:rPr>
        <w:t>ời báo giá</w:t>
      </w:r>
    </w:p>
    <w:p w:rsidR="00237D4F" w:rsidRDefault="00237D4F" w:rsidP="00237D4F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</w:rPr>
      </w:pPr>
      <w:r w:rsidRPr="002F1647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</w:t>
      </w:r>
    </w:p>
    <w:p w:rsidR="00237D4F" w:rsidRPr="002F1647" w:rsidRDefault="00237D4F" w:rsidP="00237D4F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</w:t>
      </w:r>
    </w:p>
    <w:p w:rsidR="00237D4F" w:rsidRPr="002F1647" w:rsidRDefault="00237D4F" w:rsidP="00237D4F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</w:rPr>
      </w:pPr>
      <w:r w:rsidRPr="002F1647">
        <w:rPr>
          <w:rFonts w:ascii="Times New Roman" w:hAnsi="Times New Roman"/>
          <w:sz w:val="26"/>
          <w:szCs w:val="26"/>
        </w:rPr>
        <w:t xml:space="preserve">                       </w:t>
      </w:r>
    </w:p>
    <w:p w:rsidR="00237D4F" w:rsidRPr="00F61B3C" w:rsidRDefault="00237D4F" w:rsidP="00237D4F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</w:rPr>
      </w:pPr>
      <w:r w:rsidRPr="002F1647">
        <w:rPr>
          <w:rFonts w:ascii="Times New Roman" w:hAnsi="Times New Roman"/>
          <w:sz w:val="26"/>
          <w:szCs w:val="26"/>
        </w:rPr>
        <w:t xml:space="preserve">                                                 (ký tên, </w:t>
      </w:r>
      <w:r w:rsidRPr="002F1647">
        <w:rPr>
          <w:rFonts w:ascii="Times New Roman" w:hAnsi="Times New Roman" w:hint="eastAsia"/>
          <w:sz w:val="26"/>
          <w:szCs w:val="26"/>
        </w:rPr>
        <w:t>đó</w:t>
      </w:r>
      <w:r w:rsidRPr="002F1647">
        <w:rPr>
          <w:rFonts w:ascii="Times New Roman" w:hAnsi="Times New Roman"/>
          <w:sz w:val="26"/>
          <w:szCs w:val="26"/>
        </w:rPr>
        <w:t>ng dấu)</w:t>
      </w:r>
    </w:p>
    <w:p w:rsidR="002E5E52" w:rsidRDefault="002E5E52">
      <w:bookmarkStart w:id="0" w:name="_GoBack"/>
      <w:bookmarkEnd w:id="0"/>
    </w:p>
    <w:sectPr w:rsidR="002E5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4F"/>
    <w:rsid w:val="00237D4F"/>
    <w:rsid w:val="002E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D3543-B01B-42A7-B6DA-B94ECEB0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D4F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2024-06-26T10:42:00Z</dcterms:created>
  <dcterms:modified xsi:type="dcterms:W3CDTF">2024-06-26T10:43:00Z</dcterms:modified>
</cp:coreProperties>
</file>